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FBBE" w14:textId="6277BD65" w:rsidR="00BC3657" w:rsidRPr="00C16E50" w:rsidRDefault="00BC3657" w:rsidP="005834AA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16E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Уважаемые</w:t>
      </w:r>
      <w:r w:rsidR="005834AA" w:rsidRPr="00C16E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коллеги</w:t>
      </w:r>
      <w:r w:rsidRPr="00C16E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!</w:t>
      </w:r>
    </w:p>
    <w:p w14:paraId="37612FBC" w14:textId="61940EEA" w:rsidR="00DA14F1" w:rsidRPr="00C16E50" w:rsidRDefault="003F003C" w:rsidP="003F003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6E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ab/>
      </w:r>
      <w:r w:rsidR="00DA14F1" w:rsidRPr="00C16E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15 - 17</w:t>
      </w:r>
      <w:r w:rsidRPr="00C16E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июня </w:t>
      </w:r>
      <w:r w:rsidRPr="00C16E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2021 года ЦКЯ «Институт Конфуция ИГУ» совместно с </w:t>
      </w:r>
      <w:proofErr w:type="spellStart"/>
      <w:r w:rsidRPr="00C16E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Ляонинским</w:t>
      </w:r>
      <w:proofErr w:type="spellEnd"/>
      <w:r w:rsidRPr="00C16E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университетом проводит краткосрочные курсы повышения квалификации </w:t>
      </w:r>
      <w:r w:rsidRPr="00C16E5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C16E50">
        <w:rPr>
          <w:rFonts w:ascii="Times New Roman" w:hAnsi="Times New Roman" w:cs="Times New Roman"/>
          <w:bCs/>
          <w:color w:val="222222"/>
          <w:sz w:val="28"/>
          <w:szCs w:val="28"/>
        </w:rPr>
        <w:t>Современные тенденции методики преподавания китайского языка</w:t>
      </w:r>
      <w:r w:rsidRPr="00C16E50">
        <w:rPr>
          <w:rFonts w:ascii="Times New Roman" w:hAnsi="Times New Roman" w:cs="Times New Roman"/>
          <w:bCs/>
          <w:i/>
          <w:iCs/>
          <w:sz w:val="28"/>
          <w:szCs w:val="28"/>
        </w:rPr>
        <w:t>» в режиме онлайн.</w:t>
      </w:r>
      <w:r w:rsidR="00DA14F1" w:rsidRPr="00C16E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A14F1" w:rsidRPr="00C16E50">
        <w:rPr>
          <w:rFonts w:ascii="Times New Roman" w:hAnsi="Times New Roman" w:cs="Times New Roman"/>
          <w:bCs/>
          <w:iCs/>
          <w:sz w:val="28"/>
          <w:szCs w:val="28"/>
        </w:rPr>
        <w:t>По итогам прохождения программы повышения квалификации выдается</w:t>
      </w:r>
      <w:r w:rsidR="00DA14F1" w:rsidRPr="00C16E50">
        <w:rPr>
          <w:rFonts w:ascii="Times New Roman" w:hAnsi="Times New Roman" w:cs="Times New Roman"/>
          <w:b/>
          <w:bCs/>
          <w:sz w:val="28"/>
          <w:szCs w:val="28"/>
        </w:rPr>
        <w:t xml:space="preserve"> Удостоверение о повышении квалификации</w:t>
      </w:r>
      <w:r w:rsidR="00DA14F1" w:rsidRPr="00C16E50">
        <w:rPr>
          <w:rFonts w:ascii="Times New Roman" w:hAnsi="Times New Roman" w:cs="Times New Roman"/>
          <w:sz w:val="28"/>
          <w:szCs w:val="28"/>
        </w:rPr>
        <w:t xml:space="preserve"> установленного образца Иркутского государственного университета в объеме </w:t>
      </w:r>
      <w:r w:rsidR="00DA14F1" w:rsidRPr="00C16E50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="00C16E50" w:rsidRPr="00C16E50">
        <w:rPr>
          <w:rFonts w:ascii="Times New Roman" w:hAnsi="Times New Roman" w:cs="Times New Roman"/>
          <w:sz w:val="28"/>
          <w:szCs w:val="28"/>
        </w:rPr>
        <w:t xml:space="preserve"> часа</w:t>
      </w:r>
      <w:r w:rsidR="00DA14F1" w:rsidRPr="00C16E50">
        <w:rPr>
          <w:rFonts w:ascii="Times New Roman" w:hAnsi="Times New Roman" w:cs="Times New Roman"/>
          <w:sz w:val="28"/>
          <w:szCs w:val="28"/>
        </w:rPr>
        <w:t>.</w:t>
      </w:r>
    </w:p>
    <w:p w14:paraId="1028F398" w14:textId="77777777" w:rsidR="00DA14F1" w:rsidRPr="00C16E50" w:rsidRDefault="00DA14F1" w:rsidP="00DA14F1">
      <w:pPr>
        <w:shd w:val="clear" w:color="auto" w:fill="FFFFFF"/>
        <w:spacing w:line="235" w:lineRule="atLeast"/>
        <w:ind w:firstLine="708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ru-RU"/>
        </w:rPr>
      </w:pPr>
      <w:r w:rsidRPr="00C16E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Целевая аудитория - </w:t>
      </w:r>
      <w:r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учителя китайского языка общеобразовательных учебных заведений, преподаватели китайского языка высших учебных заведений и заведений дополнительного образования. </w:t>
      </w:r>
    </w:p>
    <w:p w14:paraId="0E15BC74" w14:textId="77777777" w:rsidR="00DA14F1" w:rsidRPr="00C16E50" w:rsidRDefault="00DA14F1" w:rsidP="00DA14F1">
      <w:pPr>
        <w:shd w:val="clear" w:color="auto" w:fill="FFFFFF"/>
        <w:spacing w:line="235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E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программы</w:t>
      </w:r>
      <w:r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― совершенствование профессиональных компетенций, обмен опытом, </w:t>
      </w:r>
      <w:hyperlink r:id="rId7" w:tgtFrame="_blank" w:history="1">
        <w:r w:rsidRPr="00C16E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обсуждение проблемных вопросов</w:t>
        </w:r>
      </w:hyperlink>
      <w:r w:rsidRPr="00C16E50">
        <w:rPr>
          <w:rFonts w:ascii="Times New Roman" w:eastAsia="Times New Roman" w:hAnsi="Times New Roman" w:cs="Times New Roman"/>
          <w:sz w:val="28"/>
          <w:szCs w:val="28"/>
          <w:lang w:eastAsia="ru-RU"/>
        </w:rPr>
        <w:t>, ак</w:t>
      </w:r>
      <w:r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туальных тенденций и новых подходов в обучении китайскому языку.   </w:t>
      </w:r>
    </w:p>
    <w:p w14:paraId="72EB6463" w14:textId="77777777" w:rsidR="00DA14F1" w:rsidRPr="00C16E50" w:rsidRDefault="00DA14F1" w:rsidP="00DA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E50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C16E50">
        <w:rPr>
          <w:rFonts w:ascii="Times New Roman" w:hAnsi="Times New Roman" w:cs="Times New Roman"/>
          <w:sz w:val="28"/>
          <w:szCs w:val="28"/>
        </w:rPr>
        <w:t xml:space="preserve">: платформа </w:t>
      </w:r>
      <w:r w:rsidRPr="00C16E5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C16E50">
        <w:rPr>
          <w:rFonts w:ascii="Times New Roman" w:hAnsi="Times New Roman" w:cs="Times New Roman"/>
          <w:sz w:val="28"/>
          <w:szCs w:val="28"/>
        </w:rPr>
        <w:t xml:space="preserve"> (идентификатор конференции будет выслан дополнительно)</w:t>
      </w:r>
    </w:p>
    <w:p w14:paraId="081DF732" w14:textId="28DE899E" w:rsidR="00DA14F1" w:rsidRPr="00C16E50" w:rsidRDefault="00DA14F1" w:rsidP="00DA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E50">
        <w:rPr>
          <w:rFonts w:ascii="Times New Roman" w:eastAsia="Times New Roman" w:hAnsi="Times New Roman" w:cs="Times New Roman"/>
          <w:sz w:val="28"/>
          <w:szCs w:val="28"/>
        </w:rPr>
        <w:t>Организационный взнос за участие в курсах повышения квалификации не предусмотрен.</w:t>
      </w:r>
      <w:r w:rsidRPr="00C16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5A714" w14:textId="7BED55B5" w:rsidR="00BC3657" w:rsidRPr="00C16E50" w:rsidRDefault="00DA14F1" w:rsidP="00DA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повышения квалификации предусматривает самостоятельную работу и аттестационную часть.</w:t>
      </w:r>
      <w:r w:rsidRPr="00C16E50">
        <w:rPr>
          <w:rFonts w:ascii="Times New Roman" w:hAnsi="Times New Roman"/>
          <w:b/>
          <w:bCs/>
          <w:sz w:val="28"/>
          <w:szCs w:val="28"/>
        </w:rPr>
        <w:t xml:space="preserve"> Итоговая аттестация</w:t>
      </w:r>
      <w:r w:rsidRPr="00C16E50">
        <w:rPr>
          <w:rFonts w:ascii="Times New Roman" w:hAnsi="Times New Roman"/>
          <w:sz w:val="28"/>
          <w:szCs w:val="28"/>
        </w:rPr>
        <w:t xml:space="preserve"> – выступление с докладом на </w:t>
      </w:r>
      <w:r w:rsidR="00A055DB"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</w:t>
      </w:r>
      <w:r w:rsidR="00A055DB"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C3657"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научно-практическом семинаре:</w:t>
      </w:r>
      <w:r w:rsidR="00BC3657" w:rsidRPr="00C16E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BC3657" w:rsidRPr="00C16E50">
        <w:rPr>
          <w:rFonts w:ascii="Times New Roman" w:hAnsi="Times New Roman"/>
          <w:b/>
          <w:bCs/>
          <w:sz w:val="28"/>
          <w:szCs w:val="28"/>
        </w:rPr>
        <w:t>«Китайский язык в системе непрерывного образования: проблемы, тенденции, перспективы развития»</w:t>
      </w:r>
      <w:r w:rsidR="00E9186C" w:rsidRPr="00C16E50">
        <w:rPr>
          <w:rFonts w:ascii="Times New Roman" w:hAnsi="Times New Roman"/>
          <w:sz w:val="28"/>
          <w:szCs w:val="28"/>
        </w:rPr>
        <w:t xml:space="preserve"> в дистанционном формате на платформе </w:t>
      </w:r>
      <w:r w:rsidR="00E9186C" w:rsidRPr="00C16E50">
        <w:rPr>
          <w:rFonts w:ascii="Times New Roman" w:hAnsi="Times New Roman"/>
          <w:sz w:val="28"/>
          <w:szCs w:val="28"/>
          <w:lang w:val="en-US"/>
        </w:rPr>
        <w:t>ZOOM</w:t>
      </w:r>
      <w:r w:rsidR="00E9186C" w:rsidRPr="00C16E50">
        <w:rPr>
          <w:rFonts w:ascii="Times New Roman" w:hAnsi="Times New Roman"/>
          <w:sz w:val="28"/>
          <w:szCs w:val="28"/>
        </w:rPr>
        <w:t>.</w:t>
      </w:r>
      <w:r w:rsidRPr="00C16E50">
        <w:rPr>
          <w:rFonts w:ascii="Times New Roman" w:hAnsi="Times New Roman"/>
          <w:sz w:val="28"/>
          <w:szCs w:val="28"/>
        </w:rPr>
        <w:t xml:space="preserve"> </w:t>
      </w:r>
    </w:p>
    <w:p w14:paraId="58E37A2D" w14:textId="7D543B0C" w:rsidR="00BC3657" w:rsidRPr="00C16E50" w:rsidRDefault="00BC3657" w:rsidP="003D419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6E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Тематика обсуждаемых вопросов:</w:t>
      </w:r>
    </w:p>
    <w:p w14:paraId="738321CC" w14:textId="1F1ABEBD" w:rsidR="00BC3657" w:rsidRPr="00C16E50" w:rsidRDefault="00BC3657" w:rsidP="00BC365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китайский язык на рынке образовательных услуг</w:t>
      </w:r>
      <w:r w:rsidR="00F55438" w:rsidRPr="00C16E50">
        <w:rPr>
          <w:rFonts w:ascii="Times New Roman" w:hAnsi="Times New Roman"/>
          <w:sz w:val="24"/>
          <w:szCs w:val="24"/>
        </w:rPr>
        <w:t>;</w:t>
      </w:r>
    </w:p>
    <w:p w14:paraId="30459DA4" w14:textId="77777777" w:rsidR="00C16E50" w:rsidRPr="00C16E50" w:rsidRDefault="00BC3657" w:rsidP="00C16E5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преемственность в обучении китайскому языку: от школы до вуза</w:t>
      </w:r>
      <w:r w:rsidR="00F55438" w:rsidRPr="00C16E50">
        <w:rPr>
          <w:rFonts w:ascii="Times New Roman" w:hAnsi="Times New Roman"/>
          <w:sz w:val="24"/>
          <w:szCs w:val="24"/>
        </w:rPr>
        <w:t>;</w:t>
      </w:r>
    </w:p>
    <w:p w14:paraId="62D6DFB4" w14:textId="79BD57C5" w:rsidR="00BC3657" w:rsidRPr="00C16E50" w:rsidRDefault="00BC3657" w:rsidP="00C16E5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инновационная деятельность учителя китайского языка в условиях модернизации образования</w:t>
      </w:r>
      <w:r w:rsidR="00F55438" w:rsidRPr="00C16E50">
        <w:rPr>
          <w:rFonts w:ascii="Times New Roman" w:hAnsi="Times New Roman"/>
          <w:sz w:val="24"/>
          <w:szCs w:val="24"/>
        </w:rPr>
        <w:t>;</w:t>
      </w:r>
    </w:p>
    <w:p w14:paraId="6850E36A" w14:textId="247549E9" w:rsidR="00BC3657" w:rsidRPr="00C16E50" w:rsidRDefault="00BC3657" w:rsidP="00BC365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контроль уровня сформированности иноязычной коммуникативной компетенции в системе непрерывного образования</w:t>
      </w:r>
      <w:r w:rsidR="00F55438" w:rsidRPr="00C16E50">
        <w:rPr>
          <w:rFonts w:ascii="Times New Roman" w:hAnsi="Times New Roman"/>
          <w:sz w:val="24"/>
          <w:szCs w:val="24"/>
        </w:rPr>
        <w:t>;</w:t>
      </w:r>
    </w:p>
    <w:p w14:paraId="02315059" w14:textId="42A12CA3" w:rsidR="00BC3657" w:rsidRPr="00C16E50" w:rsidRDefault="00BC3657" w:rsidP="00BC365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современные подходы к преподаванию китайского языка и межкультурной коммуникаци</w:t>
      </w:r>
      <w:r w:rsidR="00F55438" w:rsidRPr="00C16E50">
        <w:rPr>
          <w:rFonts w:ascii="Times New Roman" w:hAnsi="Times New Roman"/>
          <w:sz w:val="24"/>
          <w:szCs w:val="24"/>
        </w:rPr>
        <w:t>и;</w:t>
      </w:r>
    </w:p>
    <w:p w14:paraId="382C395B" w14:textId="3C3A3D82" w:rsidR="00F55438" w:rsidRPr="00C16E50" w:rsidRDefault="00F55438" w:rsidP="00BC365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теория и практика преподавания профессионально-ориентированного китайского языка;</w:t>
      </w:r>
    </w:p>
    <w:p w14:paraId="156C4FF8" w14:textId="122E28F4" w:rsidR="00B82191" w:rsidRPr="00C16E50" w:rsidRDefault="00F55438" w:rsidP="00B8219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6E50">
        <w:rPr>
          <w:rFonts w:ascii="Times New Roman" w:hAnsi="Times New Roman"/>
          <w:sz w:val="24"/>
          <w:szCs w:val="24"/>
        </w:rPr>
        <w:t>инновационные методы интенсификации и оптимизации преподавания китайского языка.</w:t>
      </w:r>
    </w:p>
    <w:p w14:paraId="7C6D2FEE" w14:textId="1DE19439" w:rsidR="00B82191" w:rsidRPr="00C16E50" w:rsidRDefault="00DA14F1" w:rsidP="00B82191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C16E50">
        <w:rPr>
          <w:sz w:val="24"/>
          <w:szCs w:val="24"/>
          <w:lang w:val="en-US"/>
        </w:rPr>
        <w:t xml:space="preserve"> </w:t>
      </w:r>
    </w:p>
    <w:p w14:paraId="7EA36341" w14:textId="500F77A1" w:rsidR="00B82191" w:rsidRPr="00C16E50" w:rsidRDefault="00B82191" w:rsidP="00B82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16E50">
        <w:rPr>
          <w:rFonts w:ascii="Times New Roman" w:hAnsi="Times New Roman"/>
          <w:sz w:val="28"/>
          <w:szCs w:val="28"/>
        </w:rPr>
        <w:t>Рабочие языки: русский и китайский</w:t>
      </w:r>
    </w:p>
    <w:p w14:paraId="53C5910B" w14:textId="2649E82D" w:rsidR="003A7CED" w:rsidRPr="00C16E50" w:rsidRDefault="003A7CED" w:rsidP="00DA14F1">
      <w:pPr>
        <w:shd w:val="clear" w:color="auto" w:fill="FFFFFF"/>
        <w:ind w:firstLine="540"/>
        <w:jc w:val="both"/>
        <w:rPr>
          <w:bCs/>
          <w:color w:val="1D1B11"/>
          <w:sz w:val="28"/>
          <w:szCs w:val="28"/>
        </w:rPr>
      </w:pPr>
      <w:r w:rsidRPr="00C16E50">
        <w:rPr>
          <w:rFonts w:ascii="Times New Roman" w:hAnsi="Times New Roman" w:cs="Times New Roman"/>
          <w:sz w:val="28"/>
          <w:szCs w:val="28"/>
        </w:rPr>
        <w:lastRenderedPageBreak/>
        <w:t>По результатам работы научно-практического семинара планируется издание электронного сборника научных трудов</w:t>
      </w:r>
      <w:r w:rsidR="00DA14F1" w:rsidRPr="00C16E50">
        <w:rPr>
          <w:rFonts w:ascii="Times New Roman" w:hAnsi="Times New Roman" w:cs="Times New Roman"/>
          <w:sz w:val="28"/>
          <w:szCs w:val="28"/>
        </w:rPr>
        <w:t xml:space="preserve"> в сентябре 2021 года</w:t>
      </w:r>
      <w:r w:rsidRPr="00C16E50">
        <w:rPr>
          <w:rFonts w:ascii="Times New Roman" w:hAnsi="Times New Roman" w:cs="Times New Roman"/>
          <w:sz w:val="28"/>
          <w:szCs w:val="28"/>
        </w:rPr>
        <w:t xml:space="preserve">. </w:t>
      </w:r>
      <w:r w:rsidR="00DA14F1" w:rsidRPr="00C16E50">
        <w:rPr>
          <w:bCs/>
          <w:color w:val="1D1B11"/>
          <w:sz w:val="28"/>
          <w:szCs w:val="28"/>
        </w:rPr>
        <w:t xml:space="preserve"> </w:t>
      </w:r>
    </w:p>
    <w:p w14:paraId="6A0B1E03" w14:textId="4078400D" w:rsidR="00547EAA" w:rsidRPr="00C16E50" w:rsidRDefault="00712E47" w:rsidP="00C16E5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16E50"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</w:t>
      </w:r>
      <w:r w:rsidR="00C16E50" w:rsidRPr="00C16E50">
        <w:rPr>
          <w:rFonts w:ascii="Times New Roman" w:hAnsi="Times New Roman" w:cs="Times New Roman"/>
          <w:b/>
          <w:sz w:val="28"/>
          <w:szCs w:val="28"/>
        </w:rPr>
        <w:t>и регистрация на</w:t>
      </w:r>
      <w:r w:rsidR="00547EAA" w:rsidRPr="00C16E50">
        <w:rPr>
          <w:rFonts w:ascii="Times New Roman" w:hAnsi="Times New Roman" w:cs="Times New Roman"/>
          <w:b/>
          <w:sz w:val="28"/>
          <w:szCs w:val="28"/>
        </w:rPr>
        <w:t xml:space="preserve"> сайте</w:t>
      </w:r>
      <w:r w:rsidRPr="00C16E50">
        <w:rPr>
          <w:rFonts w:ascii="Times New Roman" w:hAnsi="Times New Roman" w:cs="Times New Roman"/>
          <w:b/>
          <w:sz w:val="28"/>
          <w:szCs w:val="28"/>
        </w:rPr>
        <w:t>:</w:t>
      </w:r>
      <w:r w:rsidRPr="00C16E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16E50" w:rsidRPr="00C16E50">
          <w:rPr>
            <w:rStyle w:val="a3"/>
            <w:rFonts w:ascii="Times New Roman" w:hAnsi="Times New Roman" w:cs="Times New Roman"/>
            <w:sz w:val="28"/>
            <w:szCs w:val="28"/>
          </w:rPr>
          <w:t>https://www.citraining.isu.ru</w:t>
        </w:r>
      </w:hyperlink>
    </w:p>
    <w:p w14:paraId="3D4CB5D9" w14:textId="77777777" w:rsidR="00C16E50" w:rsidRPr="00C16E50" w:rsidRDefault="00C16E50" w:rsidP="00DA14F1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D72208" w14:textId="6A4170B5" w:rsidR="00C16E50" w:rsidRPr="00C16E50" w:rsidRDefault="00C16E50" w:rsidP="00C16E50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E50">
        <w:rPr>
          <w:rFonts w:ascii="Times New Roman" w:hAnsi="Times New Roman" w:cs="Times New Roman"/>
          <w:sz w:val="28"/>
          <w:szCs w:val="28"/>
        </w:rPr>
        <w:t xml:space="preserve">Прием заявок на участие до 1.06.2021г. </w:t>
      </w:r>
    </w:p>
    <w:p w14:paraId="781932EA" w14:textId="6B8DCDDB" w:rsidR="005834AA" w:rsidRPr="00C16E50" w:rsidRDefault="005834AA" w:rsidP="00712E47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90C152" w14:textId="7C5CD5C5" w:rsidR="003337E5" w:rsidRPr="00C16E50" w:rsidRDefault="00DA14F1" w:rsidP="000C7CF4">
      <w:pPr>
        <w:pStyle w:val="a7"/>
        <w:tabs>
          <w:tab w:val="clear" w:pos="4153"/>
          <w:tab w:val="clear" w:pos="8306"/>
        </w:tabs>
        <w:rPr>
          <w:sz w:val="28"/>
          <w:szCs w:val="28"/>
        </w:rPr>
      </w:pPr>
      <w:r w:rsidRPr="00C16E50">
        <w:rPr>
          <w:b/>
          <w:bCs/>
          <w:sz w:val="28"/>
          <w:szCs w:val="28"/>
        </w:rPr>
        <w:t xml:space="preserve"> </w:t>
      </w:r>
    </w:p>
    <w:p w14:paraId="249858D2" w14:textId="77777777" w:rsidR="003A7CED" w:rsidRPr="00C16E50" w:rsidRDefault="003A7CED" w:rsidP="003A7C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6E50">
        <w:rPr>
          <w:rFonts w:ascii="Times New Roman" w:hAnsi="Times New Roman" w:cs="Times New Roman"/>
          <w:b/>
          <w:i/>
          <w:sz w:val="28"/>
          <w:szCs w:val="28"/>
        </w:rPr>
        <w:t xml:space="preserve">Просим Вас поделиться этой информацией с коллегами, </w:t>
      </w:r>
    </w:p>
    <w:p w14:paraId="68D7FDB4" w14:textId="33D2A05B" w:rsidR="00100EE3" w:rsidRPr="00C16E50" w:rsidRDefault="003A7CED" w:rsidP="003337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6E50">
        <w:rPr>
          <w:rFonts w:ascii="Times New Roman" w:hAnsi="Times New Roman" w:cs="Times New Roman"/>
          <w:b/>
          <w:i/>
          <w:sz w:val="28"/>
          <w:szCs w:val="28"/>
        </w:rPr>
        <w:t>которых она могла бы заинтересовать!</w:t>
      </w:r>
    </w:p>
    <w:p w14:paraId="412CE105" w14:textId="77777777" w:rsidR="00100EE3" w:rsidRPr="00C16E50" w:rsidRDefault="00100EE3" w:rsidP="005834AA">
      <w:pPr>
        <w:tabs>
          <w:tab w:val="left" w:pos="922"/>
        </w:tabs>
        <w:rPr>
          <w:rFonts w:ascii="Times New Roman" w:hAnsi="Times New Roman" w:cs="Times New Roman"/>
          <w:sz w:val="28"/>
          <w:szCs w:val="28"/>
        </w:rPr>
      </w:pPr>
    </w:p>
    <w:sectPr w:rsidR="00100EE3" w:rsidRPr="00C16E5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538B" w14:textId="77777777" w:rsidR="004A1864" w:rsidRDefault="004A1864" w:rsidP="00993261">
      <w:pPr>
        <w:spacing w:after="0" w:line="240" w:lineRule="auto"/>
      </w:pPr>
      <w:r>
        <w:separator/>
      </w:r>
    </w:p>
  </w:endnote>
  <w:endnote w:type="continuationSeparator" w:id="0">
    <w:p w14:paraId="636FD184" w14:textId="77777777" w:rsidR="004A1864" w:rsidRDefault="004A1864" w:rsidP="0099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092" w14:textId="77777777" w:rsidR="004A1864" w:rsidRDefault="004A1864" w:rsidP="00993261">
      <w:pPr>
        <w:spacing w:after="0" w:line="240" w:lineRule="auto"/>
      </w:pPr>
      <w:r>
        <w:separator/>
      </w:r>
    </w:p>
  </w:footnote>
  <w:footnote w:type="continuationSeparator" w:id="0">
    <w:p w14:paraId="354FFB1E" w14:textId="77777777" w:rsidR="004A1864" w:rsidRDefault="004A1864" w:rsidP="0099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25EA" w14:textId="541C700E" w:rsidR="00993261" w:rsidRDefault="00993261">
    <w:pPr>
      <w:pStyle w:val="a7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7D24B627" wp14:editId="2BC12A7E">
          <wp:simplePos x="0" y="0"/>
          <wp:positionH relativeFrom="page">
            <wp:posOffset>3404870</wp:posOffset>
          </wp:positionH>
          <wp:positionV relativeFrom="paragraph">
            <wp:posOffset>22860</wp:posOffset>
          </wp:positionV>
          <wp:extent cx="1083600" cy="568800"/>
          <wp:effectExtent l="0" t="0" r="2540" b="317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7A00"/>
    <w:multiLevelType w:val="hybridMultilevel"/>
    <w:tmpl w:val="644A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08C5"/>
    <w:multiLevelType w:val="multilevel"/>
    <w:tmpl w:val="3FC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E16DF3"/>
    <w:multiLevelType w:val="multilevel"/>
    <w:tmpl w:val="CA94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04DB2"/>
    <w:multiLevelType w:val="multilevel"/>
    <w:tmpl w:val="BAB8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502625"/>
    <w:multiLevelType w:val="hybridMultilevel"/>
    <w:tmpl w:val="E03C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F28CA"/>
    <w:multiLevelType w:val="multilevel"/>
    <w:tmpl w:val="F2AE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5135A"/>
    <w:multiLevelType w:val="hybridMultilevel"/>
    <w:tmpl w:val="2656F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AA"/>
    <w:rsid w:val="000C7CF4"/>
    <w:rsid w:val="000E50BB"/>
    <w:rsid w:val="00100EE3"/>
    <w:rsid w:val="0011276A"/>
    <w:rsid w:val="00153408"/>
    <w:rsid w:val="0016510F"/>
    <w:rsid w:val="001B1D5E"/>
    <w:rsid w:val="00210591"/>
    <w:rsid w:val="0023112B"/>
    <w:rsid w:val="002437FB"/>
    <w:rsid w:val="002B5023"/>
    <w:rsid w:val="003337E5"/>
    <w:rsid w:val="003669C9"/>
    <w:rsid w:val="00392F51"/>
    <w:rsid w:val="003A7CED"/>
    <w:rsid w:val="003D27F4"/>
    <w:rsid w:val="003D4194"/>
    <w:rsid w:val="003E2840"/>
    <w:rsid w:val="003F003C"/>
    <w:rsid w:val="003F3E02"/>
    <w:rsid w:val="00447CDB"/>
    <w:rsid w:val="004A1864"/>
    <w:rsid w:val="00547EAA"/>
    <w:rsid w:val="005834AA"/>
    <w:rsid w:val="005863FD"/>
    <w:rsid w:val="005A71DA"/>
    <w:rsid w:val="005C0630"/>
    <w:rsid w:val="00631268"/>
    <w:rsid w:val="0068666D"/>
    <w:rsid w:val="006E4713"/>
    <w:rsid w:val="007053DA"/>
    <w:rsid w:val="00712E47"/>
    <w:rsid w:val="00813283"/>
    <w:rsid w:val="008D3E84"/>
    <w:rsid w:val="008D3F79"/>
    <w:rsid w:val="009336DF"/>
    <w:rsid w:val="00993261"/>
    <w:rsid w:val="00A055DB"/>
    <w:rsid w:val="00A961D8"/>
    <w:rsid w:val="00A9711E"/>
    <w:rsid w:val="00B61B4C"/>
    <w:rsid w:val="00B82191"/>
    <w:rsid w:val="00BC3657"/>
    <w:rsid w:val="00C0749F"/>
    <w:rsid w:val="00C16E50"/>
    <w:rsid w:val="00C2762D"/>
    <w:rsid w:val="00C96B0A"/>
    <w:rsid w:val="00CA680A"/>
    <w:rsid w:val="00D210EC"/>
    <w:rsid w:val="00D81032"/>
    <w:rsid w:val="00D90E5F"/>
    <w:rsid w:val="00DA14F1"/>
    <w:rsid w:val="00DD4F74"/>
    <w:rsid w:val="00E107BC"/>
    <w:rsid w:val="00E21757"/>
    <w:rsid w:val="00E402A5"/>
    <w:rsid w:val="00E535B8"/>
    <w:rsid w:val="00E9186C"/>
    <w:rsid w:val="00EC3ECE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DFE84"/>
  <w15:docId w15:val="{C9AA3C7E-C21C-4DA8-9216-408B971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3E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34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1DA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character" w:styleId="a5">
    <w:name w:val="Emphasis"/>
    <w:basedOn w:val="a0"/>
    <w:uiPriority w:val="20"/>
    <w:qFormat/>
    <w:rsid w:val="003F3E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F3E0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6">
    <w:name w:val="Normal (Web)"/>
    <w:basedOn w:val="a"/>
    <w:uiPriority w:val="99"/>
    <w:semiHidden/>
    <w:unhideWhenUsed/>
    <w:rsid w:val="003F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0C7C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0C7C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3DA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99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3261"/>
  </w:style>
  <w:style w:type="character" w:styleId="ab">
    <w:name w:val="Strong"/>
    <w:basedOn w:val="a0"/>
    <w:uiPriority w:val="22"/>
    <w:qFormat/>
    <w:rsid w:val="003A7CED"/>
    <w:rPr>
      <w:b/>
      <w:bCs/>
    </w:rPr>
  </w:style>
  <w:style w:type="table" w:styleId="ac">
    <w:name w:val="Table Grid"/>
    <w:basedOn w:val="a1"/>
    <w:uiPriority w:val="39"/>
    <w:rsid w:val="0033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raining.is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guanet.ru/dopolnitelnoe-obrazovanie/%D0%9F%D0%9A_%D0%A0%D0%9A%D0%98_%D0%A0%D0%9A%D0%9D_%D0%A0%D0%9E%D0%A1_2019_%D0%A1%D0%BE%D0%B4%D0%B5%D0%B6%D0%B0%D0%BD%D0%B8%D0%B5_%D1%80%D0%B0%D0%B7%D0%B4%D0%B5%D0%BB%D0%BE%D0%B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Bairamova</dc:creator>
  <cp:lastModifiedBy>Svetlana Bairamova</cp:lastModifiedBy>
  <cp:revision>2</cp:revision>
  <cp:lastPrinted>2020-03-16T03:03:00Z</cp:lastPrinted>
  <dcterms:created xsi:type="dcterms:W3CDTF">2021-05-23T15:51:00Z</dcterms:created>
  <dcterms:modified xsi:type="dcterms:W3CDTF">2021-05-23T15:51:00Z</dcterms:modified>
</cp:coreProperties>
</file>